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B8" w:rsidRDefault="00361D8E" w:rsidP="00136EC1">
      <w:pPr>
        <w:ind w:firstLine="567"/>
        <w:jc w:val="center"/>
        <w:rPr>
          <w:b/>
          <w:caps/>
          <w:sz w:val="32"/>
          <w:szCs w:val="32"/>
        </w:rPr>
      </w:pPr>
      <w:r w:rsidRPr="007600B4">
        <w:rPr>
          <w:b/>
          <w:caps/>
          <w:noProof/>
          <w:sz w:val="32"/>
          <w:szCs w:val="32"/>
        </w:rPr>
        <w:drawing>
          <wp:inline distT="0" distB="0" distL="0" distR="0">
            <wp:extent cx="533400" cy="7905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7E9" w:rsidRPr="00BF37E9" w:rsidRDefault="00BF37E9" w:rsidP="00136EC1">
      <w:pPr>
        <w:ind w:firstLine="567"/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BF37E9" w:rsidP="00136EC1">
      <w:pPr>
        <w:ind w:firstLine="567"/>
        <w:jc w:val="center"/>
        <w:rPr>
          <w:b/>
          <w:sz w:val="28"/>
          <w:szCs w:val="28"/>
        </w:rPr>
      </w:pPr>
      <w:r w:rsidRPr="00BF37E9">
        <w:rPr>
          <w:b/>
          <w:sz w:val="28"/>
          <w:szCs w:val="28"/>
        </w:rPr>
        <w:t>Каменоломненского городского поселения</w:t>
      </w:r>
    </w:p>
    <w:p w:rsidR="00BF37E9" w:rsidRPr="00557CB8" w:rsidRDefault="00BF37E9" w:rsidP="00136EC1">
      <w:pPr>
        <w:ind w:firstLine="567"/>
        <w:jc w:val="center"/>
        <w:rPr>
          <w:rFonts w:ascii="Georgia" w:hAnsi="Georgia"/>
          <w:b/>
          <w:sz w:val="28"/>
          <w:szCs w:val="28"/>
        </w:rPr>
      </w:pPr>
      <w:r w:rsidRPr="00BF37E9">
        <w:rPr>
          <w:b/>
          <w:sz w:val="28"/>
          <w:szCs w:val="28"/>
        </w:rPr>
        <w:t>Октябрьского района Ростовской области</w:t>
      </w:r>
    </w:p>
    <w:p w:rsidR="00BF37E9" w:rsidRDefault="00BF37E9" w:rsidP="00136EC1">
      <w:pPr>
        <w:ind w:firstLine="567"/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136EC1">
      <w:pPr>
        <w:ind w:firstLine="567"/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84"/>
        <w:gridCol w:w="3347"/>
        <w:gridCol w:w="3408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371B76" w:rsidRDefault="000C2E2B" w:rsidP="00136EC1">
            <w:pPr>
              <w:ind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B71878">
              <w:rPr>
                <w:b/>
                <w:sz w:val="28"/>
                <w:szCs w:val="28"/>
              </w:rPr>
              <w:t>7</w:t>
            </w:r>
            <w:r w:rsidR="00165917">
              <w:rPr>
                <w:b/>
                <w:sz w:val="28"/>
                <w:szCs w:val="28"/>
              </w:rPr>
              <w:t>.0</w:t>
            </w:r>
            <w:r w:rsidR="00B71878">
              <w:rPr>
                <w:b/>
                <w:sz w:val="28"/>
                <w:szCs w:val="28"/>
              </w:rPr>
              <w:t>8</w:t>
            </w:r>
            <w:r w:rsidR="00165917">
              <w:rPr>
                <w:b/>
                <w:sz w:val="28"/>
                <w:szCs w:val="28"/>
              </w:rPr>
              <w:t>.</w:t>
            </w:r>
            <w:r w:rsidR="00520478">
              <w:rPr>
                <w:b/>
                <w:sz w:val="28"/>
                <w:szCs w:val="28"/>
              </w:rPr>
              <w:t>202</w:t>
            </w:r>
            <w:r w:rsidR="00B120E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136EC1">
            <w:pPr>
              <w:ind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0C2E2B">
              <w:rPr>
                <w:b/>
                <w:sz w:val="28"/>
                <w:szCs w:val="28"/>
              </w:rPr>
              <w:t>17</w:t>
            </w:r>
            <w:r w:rsidR="00B7187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136EC1">
            <w:pPr>
              <w:ind w:firstLine="567"/>
              <w:jc w:val="right"/>
              <w:rPr>
                <w:b/>
                <w:sz w:val="28"/>
                <w:szCs w:val="28"/>
              </w:rPr>
            </w:pPr>
            <w:proofErr w:type="spellStart"/>
            <w:r w:rsidRPr="00C91C94">
              <w:rPr>
                <w:b/>
                <w:sz w:val="28"/>
                <w:szCs w:val="28"/>
              </w:rPr>
              <w:t>р.п</w:t>
            </w:r>
            <w:proofErr w:type="spellEnd"/>
            <w:r w:rsidRPr="00C91C94">
              <w:rPr>
                <w:b/>
                <w:sz w:val="28"/>
                <w:szCs w:val="28"/>
              </w:rPr>
              <w:t>. Каменоломни</w:t>
            </w:r>
          </w:p>
        </w:tc>
      </w:tr>
    </w:tbl>
    <w:p w:rsidR="00297607" w:rsidRPr="001036B8" w:rsidRDefault="00297607" w:rsidP="00136EC1">
      <w:pPr>
        <w:ind w:firstLine="567"/>
        <w:jc w:val="center"/>
        <w:rPr>
          <w:b/>
          <w:sz w:val="20"/>
        </w:rPr>
      </w:pPr>
    </w:p>
    <w:p w:rsidR="002833DE" w:rsidRPr="00A433B6" w:rsidRDefault="002833DE" w:rsidP="00136EC1">
      <w:pPr>
        <w:ind w:firstLine="567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136EC1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</w:tr>
    </w:tbl>
    <w:p w:rsidR="00B120E2" w:rsidRDefault="00B120E2" w:rsidP="00136EC1">
      <w:pPr>
        <w:ind w:firstLine="567"/>
        <w:rPr>
          <w:sz w:val="18"/>
          <w:szCs w:val="18"/>
        </w:rPr>
      </w:pPr>
    </w:p>
    <w:p w:rsidR="00F22648" w:rsidRPr="00F22648" w:rsidRDefault="00F22648" w:rsidP="00F22648">
      <w:pPr>
        <w:ind w:firstLine="720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F22648" w:rsidRPr="00F22648" w:rsidRDefault="00F22648" w:rsidP="00F22648">
      <w:pPr>
        <w:ind w:firstLine="720"/>
        <w:jc w:val="both"/>
        <w:rPr>
          <w:sz w:val="18"/>
          <w:szCs w:val="18"/>
        </w:rPr>
      </w:pPr>
    </w:p>
    <w:p w:rsidR="00F22648" w:rsidRPr="00F22648" w:rsidRDefault="00F22648" w:rsidP="00F22648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 w:rsidRPr="00F22648"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F22648" w:rsidRPr="00F22648" w:rsidRDefault="00F22648" w:rsidP="00F22648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 w:rsidRPr="00F22648">
        <w:rPr>
          <w:color w:val="000000"/>
          <w:spacing w:val="-1"/>
          <w:sz w:val="28"/>
          <w:szCs w:val="28"/>
        </w:rPr>
        <w:t>решило:</w:t>
      </w:r>
    </w:p>
    <w:p w:rsidR="00F22648" w:rsidRPr="00F22648" w:rsidRDefault="00F22648" w:rsidP="00F22648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F22648" w:rsidRPr="00F22648" w:rsidRDefault="00F22648" w:rsidP="00F22648">
      <w:pPr>
        <w:ind w:firstLine="709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F22648" w:rsidRPr="00F22648" w:rsidRDefault="00F22648" w:rsidP="00F22648">
      <w:pPr>
        <w:ind w:firstLine="851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1. Пункт 1 статьи 1 изложить в редакции: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2025 год, определенные с учетом уровня инфляции, не превышающего 7,6 процента (декабрь 2025 года к декабрю 2024 года):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1) прогнозируемый общий объем доходов бюджета поселения в сумме 139 324,0 тыс. рублей;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2) общий объем расходов бюджета поселения в сумме 146 392,1 тыс. рублей;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2026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lastRenderedPageBreak/>
        <w:t>5) прогнозируемый дефицит бюджета поселения в сумме 7 068,1 тыс. рублей.</w:t>
      </w:r>
    </w:p>
    <w:p w:rsidR="00F22648" w:rsidRPr="00F22648" w:rsidRDefault="00F22648" w:rsidP="00F22648">
      <w:pPr>
        <w:ind w:firstLine="851"/>
        <w:jc w:val="both"/>
        <w:rPr>
          <w:sz w:val="28"/>
          <w:szCs w:val="28"/>
        </w:rPr>
      </w:pPr>
    </w:p>
    <w:p w:rsidR="00F22648" w:rsidRPr="00F22648" w:rsidRDefault="00F22648" w:rsidP="00F22648">
      <w:pPr>
        <w:ind w:firstLine="851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2. Пункт 2 статьи 3 изложить в редакции: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«2. Утвердить объем бюджетных ассигнований дорожного фонда Каменоломненского городского поселения на 2025 год в сумме 44 755,3 тыс. рублей, на 2026 год в сумме 18 311,9 тыс. рублей и на 2027 год в сумме 20 317,4 тыс. рублей</w:t>
      </w:r>
      <w:proofErr w:type="gramStart"/>
      <w:r w:rsidRPr="00F22648">
        <w:rPr>
          <w:sz w:val="28"/>
          <w:szCs w:val="28"/>
        </w:rPr>
        <w:t>.»</w:t>
      </w:r>
      <w:proofErr w:type="gramEnd"/>
    </w:p>
    <w:p w:rsidR="00F22648" w:rsidRPr="00F22648" w:rsidRDefault="00F22648" w:rsidP="00F22648">
      <w:pPr>
        <w:ind w:firstLine="851"/>
        <w:jc w:val="both"/>
        <w:rPr>
          <w:sz w:val="28"/>
          <w:szCs w:val="28"/>
        </w:rPr>
      </w:pPr>
      <w:r w:rsidRPr="00F22648">
        <w:rPr>
          <w:sz w:val="28"/>
          <w:szCs w:val="28"/>
        </w:rPr>
        <w:t>3. Приложения №№ 1, 2, 4, 5, 6, 7, 8, 9 изложить в новой редакции.</w:t>
      </w:r>
    </w:p>
    <w:p w:rsidR="00F22648" w:rsidRPr="00F22648" w:rsidRDefault="00F22648" w:rsidP="00F22648">
      <w:pPr>
        <w:ind w:firstLine="708"/>
        <w:jc w:val="both"/>
        <w:rPr>
          <w:sz w:val="28"/>
          <w:szCs w:val="28"/>
        </w:rPr>
      </w:pPr>
    </w:p>
    <w:p w:rsidR="003A20DA" w:rsidRDefault="00F22648" w:rsidP="00F22648">
      <w:pPr>
        <w:ind w:firstLine="567"/>
        <w:jc w:val="both"/>
        <w:rPr>
          <w:b/>
          <w:sz w:val="28"/>
          <w:szCs w:val="28"/>
        </w:rPr>
      </w:pPr>
      <w:r w:rsidRPr="00F22648">
        <w:rPr>
          <w:sz w:val="28"/>
          <w:szCs w:val="28"/>
        </w:rPr>
        <w:t>2. Настоящее Решение вступает в силу с момента обнародования.</w:t>
      </w:r>
    </w:p>
    <w:p w:rsidR="003A20DA" w:rsidRDefault="003A20DA" w:rsidP="00136EC1">
      <w:pPr>
        <w:ind w:firstLine="567"/>
        <w:jc w:val="both"/>
        <w:rPr>
          <w:b/>
          <w:sz w:val="28"/>
          <w:szCs w:val="28"/>
        </w:rPr>
      </w:pPr>
    </w:p>
    <w:p w:rsidR="00714C4E" w:rsidRPr="009977CD" w:rsidRDefault="00714C4E" w:rsidP="00F22648">
      <w:pPr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F22648">
      <w:pPr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F22648">
      <w:pPr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bookmarkStart w:id="0" w:name="_GoBack"/>
      <w:bookmarkEnd w:id="0"/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0C2E2B">
        <w:rPr>
          <w:sz w:val="28"/>
          <w:szCs w:val="28"/>
        </w:rPr>
        <w:tab/>
      </w:r>
      <w:r w:rsidR="000C2E2B">
        <w:rPr>
          <w:sz w:val="28"/>
          <w:szCs w:val="28"/>
        </w:rPr>
        <w:tab/>
      </w:r>
      <w:r w:rsidR="000C2E2B">
        <w:rPr>
          <w:sz w:val="28"/>
          <w:szCs w:val="28"/>
        </w:rPr>
        <w:tab/>
      </w:r>
      <w:r w:rsidR="000C2E2B">
        <w:rPr>
          <w:sz w:val="28"/>
          <w:szCs w:val="28"/>
        </w:rPr>
        <w:tab/>
        <w:t xml:space="preserve">     </w:t>
      </w:r>
      <w:r w:rsidR="001E504E">
        <w:rPr>
          <w:sz w:val="28"/>
          <w:szCs w:val="28"/>
        </w:rPr>
        <w:t xml:space="preserve">Е. А. </w:t>
      </w:r>
      <w:proofErr w:type="gramStart"/>
      <w:r w:rsidR="001E504E">
        <w:rPr>
          <w:sz w:val="28"/>
          <w:szCs w:val="28"/>
        </w:rPr>
        <w:t>Луго</w:t>
      </w:r>
      <w:r w:rsidR="00CD4756">
        <w:rPr>
          <w:sz w:val="28"/>
          <w:szCs w:val="28"/>
        </w:rPr>
        <w:t>вая</w:t>
      </w:r>
      <w:proofErr w:type="gramEnd"/>
    </w:p>
    <w:sectPr w:rsidR="00BF3139" w:rsidRPr="00D7647D" w:rsidSect="00136EC1">
      <w:pgSz w:w="11906" w:h="16838"/>
      <w:pgMar w:top="993" w:right="849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5F" w:rsidRDefault="00260C5F" w:rsidP="003D7125">
      <w:r>
        <w:separator/>
      </w:r>
    </w:p>
  </w:endnote>
  <w:endnote w:type="continuationSeparator" w:id="0">
    <w:p w:rsidR="00260C5F" w:rsidRDefault="00260C5F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5F" w:rsidRDefault="00260C5F" w:rsidP="003D7125">
      <w:r>
        <w:separator/>
      </w:r>
    </w:p>
  </w:footnote>
  <w:footnote w:type="continuationSeparator" w:id="0">
    <w:p w:rsidR="00260C5F" w:rsidRDefault="00260C5F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94EC3"/>
    <w:rsid w:val="000A555E"/>
    <w:rsid w:val="000C2E2B"/>
    <w:rsid w:val="000C5013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36EC1"/>
    <w:rsid w:val="00140C4D"/>
    <w:rsid w:val="0014251B"/>
    <w:rsid w:val="001474A5"/>
    <w:rsid w:val="001526CE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13804"/>
    <w:rsid w:val="00213AEA"/>
    <w:rsid w:val="0021623A"/>
    <w:rsid w:val="002206CE"/>
    <w:rsid w:val="00220F79"/>
    <w:rsid w:val="00224788"/>
    <w:rsid w:val="00227EC0"/>
    <w:rsid w:val="00230717"/>
    <w:rsid w:val="002330F2"/>
    <w:rsid w:val="002574F6"/>
    <w:rsid w:val="00260C5F"/>
    <w:rsid w:val="00261B31"/>
    <w:rsid w:val="00262355"/>
    <w:rsid w:val="002637E7"/>
    <w:rsid w:val="002679F2"/>
    <w:rsid w:val="00271BAD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478"/>
    <w:rsid w:val="00524CBE"/>
    <w:rsid w:val="00535524"/>
    <w:rsid w:val="00536371"/>
    <w:rsid w:val="0054075B"/>
    <w:rsid w:val="005420A3"/>
    <w:rsid w:val="00542C92"/>
    <w:rsid w:val="0054619D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7F93"/>
    <w:rsid w:val="005B3FB8"/>
    <w:rsid w:val="005C2B18"/>
    <w:rsid w:val="005D14FF"/>
    <w:rsid w:val="005D5F02"/>
    <w:rsid w:val="005E0C2A"/>
    <w:rsid w:val="005E11DE"/>
    <w:rsid w:val="0061315F"/>
    <w:rsid w:val="0062303C"/>
    <w:rsid w:val="00625703"/>
    <w:rsid w:val="00626C08"/>
    <w:rsid w:val="00626E64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03FE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A7059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1B6E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7581"/>
    <w:rsid w:val="009E2DDA"/>
    <w:rsid w:val="009F257B"/>
    <w:rsid w:val="009F45E9"/>
    <w:rsid w:val="00A00C77"/>
    <w:rsid w:val="00A076DF"/>
    <w:rsid w:val="00A125AB"/>
    <w:rsid w:val="00A15BA0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521B"/>
    <w:rsid w:val="00B00BF8"/>
    <w:rsid w:val="00B05EA2"/>
    <w:rsid w:val="00B120E2"/>
    <w:rsid w:val="00B15AF0"/>
    <w:rsid w:val="00B17DAC"/>
    <w:rsid w:val="00B314FF"/>
    <w:rsid w:val="00B3152E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187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40C0"/>
    <w:rsid w:val="00E1695E"/>
    <w:rsid w:val="00E30AB7"/>
    <w:rsid w:val="00E374D6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2648"/>
    <w:rsid w:val="00F232AA"/>
    <w:rsid w:val="00F247E8"/>
    <w:rsid w:val="00F305AF"/>
    <w:rsid w:val="00F40A12"/>
    <w:rsid w:val="00F41C6F"/>
    <w:rsid w:val="00F45087"/>
    <w:rsid w:val="00F462CF"/>
    <w:rsid w:val="00F50209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C24A3-9843-4AAD-9891-C48C37FC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12</cp:revision>
  <cp:lastPrinted>2025-06-23T11:17:00Z</cp:lastPrinted>
  <dcterms:created xsi:type="dcterms:W3CDTF">2025-04-15T13:07:00Z</dcterms:created>
  <dcterms:modified xsi:type="dcterms:W3CDTF">2025-08-27T06:58:00Z</dcterms:modified>
</cp:coreProperties>
</file>